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1BA" w:rsidRDefault="003451BA" w:rsidP="003451BA">
      <w:pPr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Неурок</w:t>
      </w:r>
      <w:proofErr w:type="spellEnd"/>
      <w:r>
        <w:rPr>
          <w:rFonts w:ascii="Times New Roman" w:hAnsi="Times New Roman" w:cs="Times New Roman"/>
          <w:sz w:val="24"/>
        </w:rPr>
        <w:t xml:space="preserve"> географии</w:t>
      </w:r>
    </w:p>
    <w:p w:rsidR="00753906" w:rsidRPr="003451BA" w:rsidRDefault="003451BA" w:rsidP="003451BA">
      <w:pPr>
        <w:jc w:val="center"/>
        <w:rPr>
          <w:rFonts w:ascii="Times New Roman" w:hAnsi="Times New Roman" w:cs="Times New Roman"/>
          <w:sz w:val="24"/>
        </w:rPr>
      </w:pPr>
      <w:r w:rsidRPr="003451BA">
        <w:rPr>
          <w:rFonts w:ascii="Times New Roman" w:hAnsi="Times New Roman" w:cs="Times New Roman"/>
          <w:sz w:val="24"/>
        </w:rPr>
        <w:t>Народы России: традиции, культура и образ жизни</w:t>
      </w:r>
    </w:p>
    <w:p w:rsidR="003451BA" w:rsidRDefault="003451BA" w:rsidP="003451B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Экскурсия: </w:t>
      </w:r>
      <w:r w:rsidRPr="003451BA">
        <w:rPr>
          <w:rFonts w:ascii="Times New Roman" w:hAnsi="Times New Roman" w:cs="Times New Roman"/>
          <w:sz w:val="24"/>
        </w:rPr>
        <w:t xml:space="preserve">«Коренные народы долины р. </w:t>
      </w:r>
      <w:proofErr w:type="spellStart"/>
      <w:r w:rsidRPr="003451BA">
        <w:rPr>
          <w:rFonts w:ascii="Times New Roman" w:hAnsi="Times New Roman" w:cs="Times New Roman"/>
          <w:sz w:val="24"/>
        </w:rPr>
        <w:t>Васюган</w:t>
      </w:r>
      <w:proofErr w:type="spellEnd"/>
      <w:r w:rsidRPr="003451BA">
        <w:rPr>
          <w:rFonts w:ascii="Times New Roman" w:hAnsi="Times New Roman" w:cs="Times New Roman"/>
          <w:sz w:val="24"/>
        </w:rPr>
        <w:t>»</w:t>
      </w:r>
    </w:p>
    <w:p w:rsidR="003451BA" w:rsidRPr="002165BE" w:rsidRDefault="003451BA" w:rsidP="003451BA">
      <w:pPr>
        <w:rPr>
          <w:rFonts w:ascii="Times New Roman" w:hAnsi="Times New Roman" w:cs="Times New Roman"/>
          <w:b/>
          <w:sz w:val="24"/>
        </w:rPr>
      </w:pPr>
      <w:r w:rsidRPr="002165BE">
        <w:rPr>
          <w:rFonts w:ascii="Times New Roman" w:hAnsi="Times New Roman" w:cs="Times New Roman"/>
          <w:b/>
          <w:sz w:val="24"/>
        </w:rPr>
        <w:t>Цели мероприятия:</w:t>
      </w:r>
    </w:p>
    <w:p w:rsidR="003451BA" w:rsidRPr="003451BA" w:rsidRDefault="003451BA" w:rsidP="003451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451BA">
        <w:rPr>
          <w:rFonts w:ascii="Times New Roman" w:hAnsi="Times New Roman" w:cs="Times New Roman"/>
          <w:sz w:val="24"/>
        </w:rPr>
        <w:t xml:space="preserve">Познакомить аудиторию с коренными народами, исторически проживающими в долине реки </w:t>
      </w:r>
      <w:proofErr w:type="spellStart"/>
      <w:r w:rsidRPr="003451BA">
        <w:rPr>
          <w:rFonts w:ascii="Times New Roman" w:hAnsi="Times New Roman" w:cs="Times New Roman"/>
          <w:sz w:val="24"/>
        </w:rPr>
        <w:t>Васюган</w:t>
      </w:r>
      <w:proofErr w:type="spellEnd"/>
      <w:r w:rsidRPr="003451BA">
        <w:rPr>
          <w:rFonts w:ascii="Times New Roman" w:hAnsi="Times New Roman" w:cs="Times New Roman"/>
          <w:sz w:val="24"/>
        </w:rPr>
        <w:t xml:space="preserve"> (прежде всего с </w:t>
      </w:r>
      <w:proofErr w:type="spellStart"/>
      <w:r w:rsidRPr="003451BA">
        <w:rPr>
          <w:rFonts w:ascii="Times New Roman" w:hAnsi="Times New Roman" w:cs="Times New Roman"/>
          <w:sz w:val="24"/>
        </w:rPr>
        <w:t>хантами</w:t>
      </w:r>
      <w:proofErr w:type="spellEnd"/>
      <w:r w:rsidRPr="003451BA">
        <w:rPr>
          <w:rFonts w:ascii="Times New Roman" w:hAnsi="Times New Roman" w:cs="Times New Roman"/>
          <w:sz w:val="24"/>
        </w:rPr>
        <w:t xml:space="preserve"> и селькупами), их культурой, традициями и образом жизни.</w:t>
      </w:r>
    </w:p>
    <w:p w:rsidR="003451BA" w:rsidRPr="003451BA" w:rsidRDefault="003451BA" w:rsidP="003451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451BA">
        <w:rPr>
          <w:rFonts w:ascii="Times New Roman" w:hAnsi="Times New Roman" w:cs="Times New Roman"/>
          <w:sz w:val="24"/>
        </w:rPr>
        <w:t xml:space="preserve">Продемонстрировать уникальность этнокультурного ландшафта долины </w:t>
      </w:r>
      <w:proofErr w:type="spellStart"/>
      <w:r w:rsidRPr="003451BA">
        <w:rPr>
          <w:rFonts w:ascii="Times New Roman" w:hAnsi="Times New Roman" w:cs="Times New Roman"/>
          <w:sz w:val="24"/>
        </w:rPr>
        <w:t>Васюгана</w:t>
      </w:r>
      <w:proofErr w:type="spellEnd"/>
      <w:r w:rsidRPr="003451BA">
        <w:rPr>
          <w:rFonts w:ascii="Times New Roman" w:hAnsi="Times New Roman" w:cs="Times New Roman"/>
          <w:sz w:val="24"/>
        </w:rPr>
        <w:t xml:space="preserve"> как места взаимодействия природы и традиционного природопользования.</w:t>
      </w:r>
    </w:p>
    <w:p w:rsidR="003451BA" w:rsidRDefault="003451BA" w:rsidP="003451B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3451BA">
        <w:rPr>
          <w:rFonts w:ascii="Times New Roman" w:hAnsi="Times New Roman" w:cs="Times New Roman"/>
          <w:sz w:val="24"/>
        </w:rPr>
        <w:t>Подчеркнуть значение сохранения культурного наследия коренных народов для общероссийской и мировой культуры.</w:t>
      </w:r>
    </w:p>
    <w:p w:rsidR="003451BA" w:rsidRPr="002165BE" w:rsidRDefault="003451BA" w:rsidP="003451BA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2165BE">
        <w:rPr>
          <w:rFonts w:ascii="Times New Roman" w:hAnsi="Times New Roman" w:cs="Times New Roman"/>
          <w:b/>
          <w:sz w:val="24"/>
        </w:rPr>
        <w:t xml:space="preserve">Задачи мероприятия: </w:t>
      </w:r>
    </w:p>
    <w:p w:rsidR="003451BA" w:rsidRPr="00591638" w:rsidRDefault="003451BA" w:rsidP="003451BA">
      <w:pPr>
        <w:spacing w:line="240" w:lineRule="auto"/>
        <w:jc w:val="both"/>
        <w:rPr>
          <w:rFonts w:ascii="Times New Roman" w:hAnsi="Times New Roman" w:cs="Times New Roman"/>
          <w:i/>
          <w:sz w:val="24"/>
        </w:rPr>
      </w:pPr>
      <w:bookmarkStart w:id="0" w:name="_GoBack"/>
      <w:r w:rsidRPr="00591638">
        <w:rPr>
          <w:rFonts w:ascii="Times New Roman" w:hAnsi="Times New Roman" w:cs="Times New Roman"/>
          <w:i/>
          <w:sz w:val="24"/>
        </w:rPr>
        <w:t>1. Историко‑этнографический блок</w:t>
      </w:r>
    </w:p>
    <w:bookmarkEnd w:id="0"/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 xml:space="preserve">дать краткую историческую справку о заселении долины реки </w:t>
      </w:r>
      <w:proofErr w:type="spellStart"/>
      <w:r w:rsidRPr="003451BA">
        <w:rPr>
          <w:rFonts w:ascii="Times New Roman" w:hAnsi="Times New Roman" w:cs="Times New Roman"/>
          <w:sz w:val="24"/>
        </w:rPr>
        <w:t>Васю</w:t>
      </w:r>
      <w:r>
        <w:rPr>
          <w:rFonts w:ascii="Times New Roman" w:hAnsi="Times New Roman" w:cs="Times New Roman"/>
          <w:sz w:val="24"/>
        </w:rPr>
        <w:t>ган</w:t>
      </w:r>
      <w:proofErr w:type="spellEnd"/>
      <w:r>
        <w:rPr>
          <w:rFonts w:ascii="Times New Roman" w:hAnsi="Times New Roman" w:cs="Times New Roman"/>
          <w:sz w:val="24"/>
        </w:rPr>
        <w:t xml:space="preserve"> коренными народами;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>назвать основные этнические группы, исторически проживающие в регионе (ханты, селькупы и др.), и указать их расселение;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>проследить динамику численности и изменения в образе жизни коренных народов с XIX века до наших дней;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 xml:space="preserve">описать традиционные территории проживания и кочевий, их связь с речной системой </w:t>
      </w:r>
      <w:proofErr w:type="spellStart"/>
      <w:r w:rsidRPr="003451BA">
        <w:rPr>
          <w:rFonts w:ascii="Times New Roman" w:hAnsi="Times New Roman" w:cs="Times New Roman"/>
          <w:sz w:val="24"/>
        </w:rPr>
        <w:t>Ва</w:t>
      </w:r>
      <w:r>
        <w:rPr>
          <w:rFonts w:ascii="Times New Roman" w:hAnsi="Times New Roman" w:cs="Times New Roman"/>
          <w:sz w:val="24"/>
        </w:rPr>
        <w:t>сюгана</w:t>
      </w:r>
      <w:proofErr w:type="spellEnd"/>
      <w:r>
        <w:rPr>
          <w:rFonts w:ascii="Times New Roman" w:hAnsi="Times New Roman" w:cs="Times New Roman"/>
          <w:sz w:val="24"/>
        </w:rPr>
        <w:t xml:space="preserve"> и Васюганскими болотами.</w:t>
      </w:r>
    </w:p>
    <w:p w:rsidR="003451BA" w:rsidRPr="00591638" w:rsidRDefault="003451BA" w:rsidP="003451BA">
      <w:pPr>
        <w:spacing w:line="240" w:lineRule="auto"/>
        <w:jc w:val="both"/>
        <w:rPr>
          <w:rFonts w:ascii="Times New Roman" w:hAnsi="Times New Roman" w:cs="Times New Roman"/>
          <w:i/>
          <w:sz w:val="24"/>
        </w:rPr>
      </w:pPr>
      <w:r w:rsidRPr="00591638">
        <w:rPr>
          <w:rFonts w:ascii="Times New Roman" w:hAnsi="Times New Roman" w:cs="Times New Roman"/>
          <w:i/>
          <w:sz w:val="24"/>
        </w:rPr>
        <w:t>2. Традиционный образ жизни и хозяйство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>охарактеризовать основные виды традиционного природопользования: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рыболовство</w:t>
      </w:r>
      <w:proofErr w:type="gramEnd"/>
      <w:r w:rsidRPr="003451BA">
        <w:rPr>
          <w:rFonts w:ascii="Times New Roman" w:hAnsi="Times New Roman" w:cs="Times New Roman"/>
          <w:sz w:val="24"/>
        </w:rPr>
        <w:t xml:space="preserve"> (виды рыбы, сезоны, орудия лова);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охота</w:t>
      </w:r>
      <w:proofErr w:type="gramEnd"/>
      <w:r w:rsidRPr="003451BA">
        <w:rPr>
          <w:rFonts w:ascii="Times New Roman" w:hAnsi="Times New Roman" w:cs="Times New Roman"/>
          <w:sz w:val="24"/>
        </w:rPr>
        <w:t xml:space="preserve"> (объекты охоты, способы, сезонные циклы);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оленеводство</w:t>
      </w:r>
      <w:proofErr w:type="gramEnd"/>
      <w:r w:rsidRPr="003451BA">
        <w:rPr>
          <w:rFonts w:ascii="Times New Roman" w:hAnsi="Times New Roman" w:cs="Times New Roman"/>
          <w:sz w:val="24"/>
        </w:rPr>
        <w:t xml:space="preserve"> (где сохранилось, масштабы, роль в хозяйстве);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собирательство</w:t>
      </w:r>
      <w:proofErr w:type="gramEnd"/>
      <w:r w:rsidRPr="003451BA">
        <w:rPr>
          <w:rFonts w:ascii="Times New Roman" w:hAnsi="Times New Roman" w:cs="Times New Roman"/>
          <w:sz w:val="24"/>
        </w:rPr>
        <w:t xml:space="preserve"> (ягоды, грибы, кедровый орех, лекарственные растения);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 xml:space="preserve">показать, как природные условия долины </w:t>
      </w:r>
      <w:proofErr w:type="spellStart"/>
      <w:r w:rsidRPr="003451BA">
        <w:rPr>
          <w:rFonts w:ascii="Times New Roman" w:hAnsi="Times New Roman" w:cs="Times New Roman"/>
          <w:sz w:val="24"/>
        </w:rPr>
        <w:t>Васюгана</w:t>
      </w:r>
      <w:proofErr w:type="spellEnd"/>
      <w:r w:rsidRPr="003451BA">
        <w:rPr>
          <w:rFonts w:ascii="Times New Roman" w:hAnsi="Times New Roman" w:cs="Times New Roman"/>
          <w:sz w:val="24"/>
        </w:rPr>
        <w:t xml:space="preserve"> (тайга, болота, водоёмы) определяют хозяйственную деятельность;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>рассмотреть традиционные средства передвижения (лодки, лыжи, нарты) и их адаптацию к местным условиям.</w:t>
      </w:r>
    </w:p>
    <w:p w:rsidR="003451BA" w:rsidRPr="00591638" w:rsidRDefault="003451BA" w:rsidP="003451BA">
      <w:pPr>
        <w:spacing w:line="240" w:lineRule="auto"/>
        <w:jc w:val="both"/>
        <w:rPr>
          <w:rFonts w:ascii="Times New Roman" w:hAnsi="Times New Roman" w:cs="Times New Roman"/>
          <w:i/>
          <w:sz w:val="24"/>
        </w:rPr>
      </w:pPr>
      <w:r w:rsidRPr="00591638">
        <w:rPr>
          <w:rFonts w:ascii="Times New Roman" w:hAnsi="Times New Roman" w:cs="Times New Roman"/>
          <w:i/>
          <w:sz w:val="24"/>
        </w:rPr>
        <w:t>3. Культурно‑духовная сфера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451BA">
        <w:rPr>
          <w:rFonts w:ascii="Times New Roman" w:hAnsi="Times New Roman" w:cs="Times New Roman"/>
          <w:sz w:val="24"/>
        </w:rPr>
        <w:t>описать элементы традиционной материальной культуры: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тип</w:t>
      </w:r>
      <w:r>
        <w:rPr>
          <w:rFonts w:ascii="Times New Roman" w:hAnsi="Times New Roman" w:cs="Times New Roman"/>
          <w:sz w:val="24"/>
        </w:rPr>
        <w:t>ы</w:t>
      </w:r>
      <w:proofErr w:type="gramEnd"/>
      <w:r>
        <w:rPr>
          <w:rFonts w:ascii="Times New Roman" w:hAnsi="Times New Roman" w:cs="Times New Roman"/>
          <w:sz w:val="24"/>
        </w:rPr>
        <w:t xml:space="preserve"> жилищ (чумы, землянки и пр.);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национ</w:t>
      </w:r>
      <w:r>
        <w:rPr>
          <w:rFonts w:ascii="Times New Roman" w:hAnsi="Times New Roman" w:cs="Times New Roman"/>
          <w:sz w:val="24"/>
        </w:rPr>
        <w:t>альная</w:t>
      </w:r>
      <w:proofErr w:type="gramEnd"/>
      <w:r>
        <w:rPr>
          <w:rFonts w:ascii="Times New Roman" w:hAnsi="Times New Roman" w:cs="Times New Roman"/>
          <w:sz w:val="24"/>
        </w:rPr>
        <w:t xml:space="preserve"> одежда и её особенности;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утварь</w:t>
      </w:r>
      <w:proofErr w:type="gramEnd"/>
      <w:r w:rsidRPr="003451BA">
        <w:rPr>
          <w:rFonts w:ascii="Times New Roman" w:hAnsi="Times New Roman" w:cs="Times New Roman"/>
          <w:sz w:val="24"/>
        </w:rPr>
        <w:t>, орудия труда, ремёсла (плетение, обработка кожи, дерева, кости);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-раскрыть духовные традиции: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верования</w:t>
      </w:r>
      <w:proofErr w:type="gramEnd"/>
      <w:r w:rsidRPr="003451BA">
        <w:rPr>
          <w:rFonts w:ascii="Times New Roman" w:hAnsi="Times New Roman" w:cs="Times New Roman"/>
          <w:sz w:val="24"/>
        </w:rPr>
        <w:t>, культы (культ мед</w:t>
      </w:r>
      <w:r>
        <w:rPr>
          <w:rFonts w:ascii="Times New Roman" w:hAnsi="Times New Roman" w:cs="Times New Roman"/>
          <w:sz w:val="24"/>
        </w:rPr>
        <w:t>ведя, почитание духов природы);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обряды</w:t>
      </w:r>
      <w:proofErr w:type="gramEnd"/>
      <w:r w:rsidRPr="003451BA">
        <w:rPr>
          <w:rFonts w:ascii="Times New Roman" w:hAnsi="Times New Roman" w:cs="Times New Roman"/>
          <w:sz w:val="24"/>
        </w:rPr>
        <w:t xml:space="preserve"> жизненного</w:t>
      </w:r>
      <w:r>
        <w:rPr>
          <w:rFonts w:ascii="Times New Roman" w:hAnsi="Times New Roman" w:cs="Times New Roman"/>
          <w:sz w:val="24"/>
        </w:rPr>
        <w:t xml:space="preserve"> цикла и календарные обряды;</w:t>
      </w:r>
    </w:p>
    <w:p w:rsidR="003451BA" w:rsidRPr="003451BA" w:rsidRDefault="003451BA" w:rsidP="003451B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шаманизм</w:t>
      </w:r>
      <w:proofErr w:type="gramEnd"/>
      <w:r>
        <w:rPr>
          <w:rFonts w:ascii="Times New Roman" w:hAnsi="Times New Roman" w:cs="Times New Roman"/>
          <w:sz w:val="24"/>
        </w:rPr>
        <w:t xml:space="preserve"> и его роль в обществе;</w:t>
      </w:r>
    </w:p>
    <w:p w:rsidR="003451BA" w:rsidRDefault="003451BA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3451BA">
        <w:rPr>
          <w:rFonts w:ascii="Times New Roman" w:hAnsi="Times New Roman" w:cs="Times New Roman"/>
          <w:sz w:val="24"/>
        </w:rPr>
        <w:t>представить</w:t>
      </w:r>
      <w:proofErr w:type="gramEnd"/>
      <w:r w:rsidRPr="003451BA">
        <w:rPr>
          <w:rFonts w:ascii="Times New Roman" w:hAnsi="Times New Roman" w:cs="Times New Roman"/>
          <w:sz w:val="24"/>
        </w:rPr>
        <w:t xml:space="preserve"> фольклор: мифы, легенды, сказки, песни; упомянуть мифологические образы, связанные с регионом (например, образ крылатого медведя </w:t>
      </w:r>
      <w:proofErr w:type="spellStart"/>
      <w:r w:rsidRPr="003451BA">
        <w:rPr>
          <w:rFonts w:ascii="Times New Roman" w:hAnsi="Times New Roman" w:cs="Times New Roman"/>
          <w:sz w:val="24"/>
        </w:rPr>
        <w:t>Шелаба</w:t>
      </w:r>
      <w:proofErr w:type="spellEnd"/>
      <w:r w:rsidRPr="003451BA">
        <w:rPr>
          <w:rFonts w:ascii="Times New Roman" w:hAnsi="Times New Roman" w:cs="Times New Roman"/>
          <w:sz w:val="24"/>
        </w:rPr>
        <w:t xml:space="preserve"> у селькупов).</w:t>
      </w:r>
    </w:p>
    <w:p w:rsidR="002165BE" w:rsidRPr="002165BE" w:rsidRDefault="002165BE" w:rsidP="002165BE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2165BE">
        <w:rPr>
          <w:rFonts w:ascii="Times New Roman" w:hAnsi="Times New Roman" w:cs="Times New Roman"/>
          <w:b/>
          <w:sz w:val="24"/>
        </w:rPr>
        <w:t>Техническое оборудование</w:t>
      </w:r>
      <w:r>
        <w:rPr>
          <w:rFonts w:ascii="Times New Roman" w:hAnsi="Times New Roman" w:cs="Times New Roman"/>
          <w:b/>
          <w:sz w:val="24"/>
        </w:rPr>
        <w:t>:</w:t>
      </w:r>
    </w:p>
    <w:p w:rsidR="002165BE" w:rsidRPr="002165BE" w:rsidRDefault="002165BE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165BE">
        <w:rPr>
          <w:rFonts w:ascii="Times New Roman" w:hAnsi="Times New Roman" w:cs="Times New Roman"/>
          <w:sz w:val="24"/>
        </w:rPr>
        <w:t>•</w:t>
      </w:r>
      <w:r w:rsidRPr="002165BE">
        <w:rPr>
          <w:rFonts w:ascii="Times New Roman" w:hAnsi="Times New Roman" w:cs="Times New Roman"/>
          <w:sz w:val="24"/>
        </w:rPr>
        <w:tab/>
        <w:t>Проектор и экран для д</w:t>
      </w:r>
      <w:r w:rsidR="00C3022B">
        <w:rPr>
          <w:rFonts w:ascii="Times New Roman" w:hAnsi="Times New Roman" w:cs="Times New Roman"/>
          <w:sz w:val="24"/>
        </w:rPr>
        <w:t>емонстрации презентаций и видео;</w:t>
      </w:r>
    </w:p>
    <w:p w:rsidR="002165BE" w:rsidRPr="002165BE" w:rsidRDefault="002165BE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165BE">
        <w:rPr>
          <w:rFonts w:ascii="Times New Roman" w:hAnsi="Times New Roman" w:cs="Times New Roman"/>
          <w:sz w:val="24"/>
        </w:rPr>
        <w:t>•</w:t>
      </w:r>
      <w:r w:rsidRPr="002165BE">
        <w:rPr>
          <w:rFonts w:ascii="Times New Roman" w:hAnsi="Times New Roman" w:cs="Times New Roman"/>
          <w:sz w:val="24"/>
        </w:rPr>
        <w:tab/>
        <w:t>Аудиосистема для в</w:t>
      </w:r>
      <w:r w:rsidR="00C3022B">
        <w:rPr>
          <w:rFonts w:ascii="Times New Roman" w:hAnsi="Times New Roman" w:cs="Times New Roman"/>
          <w:sz w:val="24"/>
        </w:rPr>
        <w:t>оспроизведения звуковых записей;</w:t>
      </w:r>
    </w:p>
    <w:p w:rsidR="002165BE" w:rsidRPr="002165BE" w:rsidRDefault="00C3022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ab/>
        <w:t>Фото- и видеокамера;</w:t>
      </w:r>
    </w:p>
    <w:p w:rsidR="002165BE" w:rsidRDefault="002165BE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2165BE">
        <w:rPr>
          <w:rFonts w:ascii="Times New Roman" w:hAnsi="Times New Roman" w:cs="Times New Roman"/>
          <w:sz w:val="24"/>
        </w:rPr>
        <w:t>•</w:t>
      </w:r>
      <w:r w:rsidRPr="002165BE">
        <w:rPr>
          <w:rFonts w:ascii="Times New Roman" w:hAnsi="Times New Roman" w:cs="Times New Roman"/>
          <w:sz w:val="24"/>
        </w:rPr>
        <w:tab/>
        <w:t>Интерактивные панели или планшеты с доступом к цифровым ресурсам: виртуальным экскурсиям, базам данных по этнографии региона, интерактивным картам.</w:t>
      </w:r>
    </w:p>
    <w:p w:rsidR="0016386B" w:rsidRDefault="00FF7527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753BA0">
        <w:rPr>
          <w:rFonts w:ascii="Times New Roman" w:hAnsi="Times New Roman" w:cs="Times New Roman"/>
          <w:b/>
          <w:sz w:val="24"/>
        </w:rPr>
        <w:t>Практическая часть</w:t>
      </w:r>
      <w:r w:rsidR="005851C4">
        <w:rPr>
          <w:rFonts w:ascii="Times New Roman" w:hAnsi="Times New Roman" w:cs="Times New Roman"/>
          <w:b/>
          <w:sz w:val="24"/>
        </w:rPr>
        <w:t xml:space="preserve"> (выбор одного вида работ из списка)</w:t>
      </w:r>
      <w:r w:rsidRPr="00753BA0">
        <w:rPr>
          <w:rFonts w:ascii="Times New Roman" w:hAnsi="Times New Roman" w:cs="Times New Roman"/>
          <w:b/>
          <w:sz w:val="24"/>
        </w:rPr>
        <w:t>:</w:t>
      </w:r>
      <w:r w:rsidR="00753BA0">
        <w:rPr>
          <w:rFonts w:ascii="Times New Roman" w:hAnsi="Times New Roman" w:cs="Times New Roman"/>
          <w:sz w:val="24"/>
        </w:rPr>
        <w:t xml:space="preserve"> </w:t>
      </w:r>
    </w:p>
    <w:p w:rsidR="0016386B" w:rsidRDefault="0016386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-М</w:t>
      </w:r>
      <w:r w:rsidR="00753BA0">
        <w:rPr>
          <w:rFonts w:ascii="Times New Roman" w:hAnsi="Times New Roman" w:cs="Times New Roman"/>
          <w:sz w:val="24"/>
        </w:rPr>
        <w:t>астер-класс (плетение</w:t>
      </w:r>
      <w:r>
        <w:rPr>
          <w:rFonts w:ascii="Times New Roman" w:hAnsi="Times New Roman" w:cs="Times New Roman"/>
          <w:sz w:val="24"/>
        </w:rPr>
        <w:t xml:space="preserve"> из древесины, бересты, травы);</w:t>
      </w:r>
    </w:p>
    <w:p w:rsidR="00FF7527" w:rsidRDefault="0016386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-</w:t>
      </w:r>
      <w:r w:rsidR="00753BA0" w:rsidRPr="00753BA0">
        <w:rPr>
          <w:rFonts w:ascii="Times New Roman" w:hAnsi="Times New Roman" w:cs="Times New Roman"/>
          <w:sz w:val="24"/>
        </w:rPr>
        <w:t>«</w:t>
      </w:r>
      <w:proofErr w:type="gramEnd"/>
      <w:r w:rsidR="00753BA0" w:rsidRPr="00753BA0">
        <w:rPr>
          <w:rFonts w:ascii="Times New Roman" w:hAnsi="Times New Roman" w:cs="Times New Roman"/>
          <w:sz w:val="24"/>
        </w:rPr>
        <w:t xml:space="preserve">Священные места и духи </w:t>
      </w:r>
      <w:proofErr w:type="spellStart"/>
      <w:r w:rsidR="00753BA0" w:rsidRPr="00753BA0">
        <w:rPr>
          <w:rFonts w:ascii="Times New Roman" w:hAnsi="Times New Roman" w:cs="Times New Roman"/>
          <w:sz w:val="24"/>
        </w:rPr>
        <w:t>Васюганья</w:t>
      </w:r>
      <w:proofErr w:type="spellEnd"/>
      <w:r w:rsidR="00753BA0" w:rsidRPr="00753BA0">
        <w:rPr>
          <w:rFonts w:ascii="Times New Roman" w:hAnsi="Times New Roman" w:cs="Times New Roman"/>
          <w:sz w:val="24"/>
        </w:rPr>
        <w:t xml:space="preserve">» — интерактивная карта с легендами о болотах, реках, деревьях; создание мини‑макета </w:t>
      </w:r>
      <w:r>
        <w:rPr>
          <w:rFonts w:ascii="Times New Roman" w:hAnsi="Times New Roman" w:cs="Times New Roman"/>
          <w:sz w:val="24"/>
        </w:rPr>
        <w:t>карты со священными местами;</w:t>
      </w:r>
    </w:p>
    <w:p w:rsidR="0016386B" w:rsidRDefault="0016386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-</w:t>
      </w:r>
      <w:r w:rsidRPr="0016386B">
        <w:rPr>
          <w:rFonts w:ascii="Times New Roman" w:hAnsi="Times New Roman" w:cs="Times New Roman"/>
          <w:sz w:val="24"/>
        </w:rPr>
        <w:t>«</w:t>
      </w:r>
      <w:proofErr w:type="gramEnd"/>
      <w:r w:rsidRPr="0016386B">
        <w:rPr>
          <w:rFonts w:ascii="Times New Roman" w:hAnsi="Times New Roman" w:cs="Times New Roman"/>
          <w:sz w:val="24"/>
        </w:rPr>
        <w:t xml:space="preserve">Тропа рыбака» — </w:t>
      </w:r>
      <w:proofErr w:type="spellStart"/>
      <w:r w:rsidRPr="0016386B">
        <w:rPr>
          <w:rFonts w:ascii="Times New Roman" w:hAnsi="Times New Roman" w:cs="Times New Roman"/>
          <w:sz w:val="24"/>
        </w:rPr>
        <w:t>квест</w:t>
      </w:r>
      <w:proofErr w:type="spellEnd"/>
      <w:r w:rsidRPr="0016386B">
        <w:rPr>
          <w:rFonts w:ascii="Times New Roman" w:hAnsi="Times New Roman" w:cs="Times New Roman"/>
          <w:sz w:val="24"/>
        </w:rPr>
        <w:t xml:space="preserve"> с элементами обучения: ориентирование по приметам, изготовление </w:t>
      </w:r>
      <w:r>
        <w:rPr>
          <w:rFonts w:ascii="Times New Roman" w:hAnsi="Times New Roman" w:cs="Times New Roman"/>
          <w:sz w:val="24"/>
        </w:rPr>
        <w:t>рыболовных снастей</w:t>
      </w:r>
      <w:r w:rsidRPr="0016386B">
        <w:rPr>
          <w:rFonts w:ascii="Times New Roman" w:hAnsi="Times New Roman" w:cs="Times New Roman"/>
          <w:sz w:val="24"/>
        </w:rPr>
        <w:t>, рассказ о сезонных промыслах.</w:t>
      </w:r>
    </w:p>
    <w:p w:rsidR="002165BE" w:rsidRDefault="00773AA2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773AA2">
        <w:rPr>
          <w:rFonts w:ascii="Times New Roman" w:hAnsi="Times New Roman" w:cs="Times New Roman"/>
          <w:b/>
          <w:sz w:val="24"/>
        </w:rPr>
        <w:t>Место проведения:</w:t>
      </w:r>
      <w:r>
        <w:rPr>
          <w:rFonts w:ascii="Times New Roman" w:hAnsi="Times New Roman" w:cs="Times New Roman"/>
          <w:sz w:val="24"/>
        </w:rPr>
        <w:t xml:space="preserve"> Томская область, </w:t>
      </w:r>
      <w:proofErr w:type="spellStart"/>
      <w:r w:rsidRPr="00773AA2">
        <w:rPr>
          <w:rFonts w:ascii="Times New Roman" w:hAnsi="Times New Roman" w:cs="Times New Roman"/>
          <w:sz w:val="24"/>
        </w:rPr>
        <w:t>Каргасокский</w:t>
      </w:r>
      <w:proofErr w:type="spellEnd"/>
      <w:r w:rsidRPr="00773AA2">
        <w:rPr>
          <w:rFonts w:ascii="Times New Roman" w:hAnsi="Times New Roman" w:cs="Times New Roman"/>
          <w:sz w:val="24"/>
        </w:rPr>
        <w:t xml:space="preserve"> район, село Средний </w:t>
      </w:r>
      <w:proofErr w:type="spellStart"/>
      <w:r w:rsidRPr="00773AA2">
        <w:rPr>
          <w:rFonts w:ascii="Times New Roman" w:hAnsi="Times New Roman" w:cs="Times New Roman"/>
          <w:sz w:val="24"/>
        </w:rPr>
        <w:t>Васюган</w:t>
      </w:r>
      <w:proofErr w:type="spellEnd"/>
      <w:r w:rsidRPr="00773AA2">
        <w:rPr>
          <w:rFonts w:ascii="Times New Roman" w:hAnsi="Times New Roman" w:cs="Times New Roman"/>
          <w:sz w:val="24"/>
        </w:rPr>
        <w:t xml:space="preserve">, </w:t>
      </w:r>
      <w:proofErr w:type="gramStart"/>
      <w:r w:rsidRPr="00773AA2">
        <w:rPr>
          <w:rFonts w:ascii="Times New Roman" w:hAnsi="Times New Roman" w:cs="Times New Roman"/>
          <w:sz w:val="24"/>
        </w:rPr>
        <w:t>ул.Молодежная,д.</w:t>
      </w:r>
      <w:proofErr w:type="gramEnd"/>
      <w:r w:rsidRPr="00773AA2">
        <w:rPr>
          <w:rFonts w:ascii="Times New Roman" w:hAnsi="Times New Roman" w:cs="Times New Roman"/>
          <w:sz w:val="24"/>
        </w:rPr>
        <w:t>28, стр.1</w:t>
      </w:r>
      <w:r>
        <w:rPr>
          <w:rFonts w:ascii="Times New Roman" w:hAnsi="Times New Roman" w:cs="Times New Roman"/>
          <w:sz w:val="24"/>
        </w:rPr>
        <w:t>.</w:t>
      </w:r>
    </w:p>
    <w:p w:rsidR="00773AA2" w:rsidRDefault="00773AA2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2165BE">
      <w:pPr>
        <w:spacing w:line="240" w:lineRule="auto"/>
        <w:jc w:val="both"/>
        <w:rPr>
          <w:rFonts w:ascii="Times New Roman" w:hAnsi="Times New Roman" w:cs="Times New Roman"/>
          <w:sz w:val="24"/>
        </w:rPr>
      </w:pPr>
    </w:p>
    <w:p w:rsidR="00E0588B" w:rsidRDefault="00E0588B" w:rsidP="00E0588B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Ход </w:t>
      </w:r>
      <w:proofErr w:type="spellStart"/>
      <w:r>
        <w:rPr>
          <w:rFonts w:ascii="Times New Roman" w:hAnsi="Times New Roman" w:cs="Times New Roman"/>
          <w:sz w:val="24"/>
        </w:rPr>
        <w:t>неурока</w:t>
      </w:r>
      <w:proofErr w:type="spellEnd"/>
    </w:p>
    <w:p w:rsidR="00E0588B" w:rsidRDefault="00E0588B" w:rsidP="00E0588B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Введение</w:t>
      </w:r>
    </w:p>
    <w:p w:rsidR="00E0588B" w:rsidRPr="00E0588B" w:rsidRDefault="00E0588B" w:rsidP="00E0588B">
      <w:pPr>
        <w:spacing w:line="240" w:lineRule="auto"/>
        <w:ind w:left="360"/>
        <w:rPr>
          <w:rFonts w:ascii="Times New Roman" w:hAnsi="Times New Roman" w:cs="Times New Roman"/>
          <w:sz w:val="24"/>
        </w:rPr>
      </w:pPr>
    </w:p>
    <w:sectPr w:rsidR="00E0588B" w:rsidRPr="00E05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9726B"/>
    <w:multiLevelType w:val="hybridMultilevel"/>
    <w:tmpl w:val="A0FA0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1841"/>
    <w:multiLevelType w:val="multilevel"/>
    <w:tmpl w:val="49A48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C41A04"/>
    <w:multiLevelType w:val="hybridMultilevel"/>
    <w:tmpl w:val="B838F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B13B4"/>
    <w:multiLevelType w:val="hybridMultilevel"/>
    <w:tmpl w:val="69F8D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46E"/>
    <w:rsid w:val="0016386B"/>
    <w:rsid w:val="002165BE"/>
    <w:rsid w:val="003451BA"/>
    <w:rsid w:val="005851C4"/>
    <w:rsid w:val="00591638"/>
    <w:rsid w:val="00753906"/>
    <w:rsid w:val="00753BA0"/>
    <w:rsid w:val="00773AA2"/>
    <w:rsid w:val="0080646E"/>
    <w:rsid w:val="00B227B4"/>
    <w:rsid w:val="00C3022B"/>
    <w:rsid w:val="00E0588B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0FAC8-A911-4FAD-AAE5-0F1774F5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65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1B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165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2165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10</cp:revision>
  <dcterms:created xsi:type="dcterms:W3CDTF">2026-05-20T06:08:00Z</dcterms:created>
  <dcterms:modified xsi:type="dcterms:W3CDTF">2026-05-20T08:08:00Z</dcterms:modified>
</cp:coreProperties>
</file>